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2B6E5F28"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100</w:t>
      </w:r>
      <w:r w:rsidRPr="00402FF0">
        <w:rPr>
          <w:rFonts w:ascii="Arial" w:eastAsia="MS Mincho" w:hAnsi="Arial" w:cs="Arial"/>
          <w:b/>
          <w:sz w:val="24"/>
          <w:szCs w:val="24"/>
          <w:lang w:eastAsia="ja-JP"/>
        </w:rPr>
        <w:t>Yay</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223</w:t>
      </w:r>
      <w:r w:rsidR="001E6896">
        <w:rPr>
          <w:rFonts w:ascii="Arial" w:eastAsia="MS Mincho" w:hAnsi="Arial" w:cs="Arial"/>
          <w:b/>
          <w:sz w:val="24"/>
          <w:szCs w:val="24"/>
          <w:lang w:eastAsia="ja-JP"/>
        </w:rPr>
        <w:t>381</w:t>
      </w:r>
    </w:p>
    <w:p w14:paraId="597B3907" w14:textId="5667F253" w:rsidR="00664F61" w:rsidRPr="000D6532" w:rsidRDefault="002151B5"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Toulouse, France, 14 Nov – 18 Nov </w:t>
      </w:r>
      <w:r w:rsidRPr="008359CD">
        <w:rPr>
          <w:rFonts w:ascii="Arial" w:eastAsia="MS Mincho" w:hAnsi="Arial" w:cs="Arial"/>
          <w:b/>
          <w:sz w:val="24"/>
          <w:szCs w:val="24"/>
          <w:lang w:eastAsia="ja-JP"/>
        </w:rPr>
        <w:t>2022</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22</w:t>
      </w:r>
      <w:r>
        <w:rPr>
          <w:rFonts w:ascii="Arial" w:eastAsia="MS Mincho" w:hAnsi="Arial" w:cs="Arial"/>
          <w:i/>
          <w:sz w:val="24"/>
          <w:szCs w:val="24"/>
          <w:lang w:eastAsia="ja-JP"/>
        </w:rPr>
        <w:t>2</w:t>
      </w:r>
      <w:r w:rsidR="001E6896">
        <w:rPr>
          <w:rFonts w:ascii="Arial" w:eastAsia="MS Mincho" w:hAnsi="Arial" w:cs="Arial"/>
          <w:i/>
          <w:sz w:val="24"/>
          <w:szCs w:val="24"/>
          <w:lang w:eastAsia="ja-JP"/>
        </w:rPr>
        <w:t>3027</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192EC9A2"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2151B5">
        <w:rPr>
          <w:rFonts w:ascii="Arial" w:hAnsi="Arial" w:cs="Arial"/>
          <w:b/>
          <w:bCs/>
          <w:lang w:val="sv-SE"/>
        </w:rPr>
        <w:t>1</w:t>
      </w:r>
      <w:r w:rsidRPr="00CE70F1">
        <w:rPr>
          <w:rFonts w:ascii="Arial" w:hAnsi="Arial" w:cs="Arial"/>
          <w:b/>
          <w:bCs/>
          <w:lang w:val="sv-SE"/>
        </w:rPr>
        <w:t>.0</w:t>
      </w:r>
    </w:p>
    <w:p w14:paraId="13B42B83" w14:textId="30CFBB9A"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1B2E0D">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32FA107D" w14:textId="77777777" w:rsidR="002151B5"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4D31181B" w14:textId="3647C2CA" w:rsidR="009D586F" w:rsidRDefault="002151B5" w:rsidP="00664F61">
      <w:pPr>
        <w:rPr>
          <w:noProof/>
        </w:rPr>
      </w:pPr>
      <w:r>
        <w:rPr>
          <w:noProof/>
        </w:rPr>
        <w:t xml:space="preserve">Note: This use case was originally proposed but was not accommodated in the TR because the use case template for this TR was pending.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Default="002915C1" w:rsidP="00664F61">
      <w:pPr>
        <w:rPr>
          <w:ins w:id="2" w:author="Ki-Dong Lee11" w:date="2022-11-16T08:00:00Z"/>
          <w:noProof/>
          <w:lang w:val="en-US"/>
        </w:rPr>
      </w:pPr>
    </w:p>
    <w:p w14:paraId="4932B160" w14:textId="38CB8093" w:rsidR="008B5E56" w:rsidRDefault="008B5E56" w:rsidP="00664F61">
      <w:pPr>
        <w:rPr>
          <w:ins w:id="3" w:author="Ki-Dong Lee11" w:date="2022-11-16T08:00:00Z"/>
          <w:noProof/>
          <w:lang w:val="en-US"/>
        </w:rPr>
      </w:pPr>
      <w:ins w:id="4" w:author="Ki-Dong Lee11" w:date="2022-11-16T08:00:00Z">
        <w:r>
          <w:rPr>
            <w:noProof/>
            <w:lang w:val="en-US"/>
          </w:rPr>
          <w:t>References</w:t>
        </w:r>
      </w:ins>
    </w:p>
    <w:p w14:paraId="4D40BACA" w14:textId="6AA668B8" w:rsidR="008B5E56" w:rsidRDefault="008B5E56" w:rsidP="00091706">
      <w:pPr>
        <w:rPr>
          <w:ins w:id="5" w:author="Ki-Dong Lee11" w:date="2022-11-16T08:01:00Z"/>
        </w:rPr>
      </w:pPr>
      <w:ins w:id="6" w:author="Ki-Dong Lee11" w:date="2022-11-16T08:01:00Z">
        <w:r>
          <w:rPr>
            <w:noProof/>
            <w:lang w:val="en-US"/>
          </w:rPr>
          <w:t xml:space="preserve">[x1] </w:t>
        </w:r>
        <w:r>
          <w:t>3GPP TS 22.</w:t>
        </w:r>
        <w:r>
          <w:t>104</w:t>
        </w:r>
      </w:ins>
      <w:ins w:id="7" w:author="Ki-Dong Lee11" w:date="2022-11-16T08:04:00Z">
        <w:r w:rsidR="00091706">
          <w:t>, “</w:t>
        </w:r>
        <w:r w:rsidR="00091706">
          <w:t>Service requirements for cyber-physical control applications in vertical domains;</w:t>
        </w:r>
        <w:r w:rsidR="00091706">
          <w:t xml:space="preserve"> </w:t>
        </w:r>
        <w:r w:rsidR="00091706">
          <w:t>Stage 1</w:t>
        </w:r>
        <w:r w:rsidR="00091706">
          <w:t>”</w:t>
        </w:r>
      </w:ins>
    </w:p>
    <w:p w14:paraId="474AB412" w14:textId="107C34CE" w:rsidR="008B5E56" w:rsidRDefault="008B5E56" w:rsidP="008B5E56">
      <w:pPr>
        <w:rPr>
          <w:ins w:id="8" w:author="Ki-Dong Lee11" w:date="2022-11-16T08:01:00Z"/>
        </w:rPr>
      </w:pPr>
      <w:ins w:id="9" w:author="Ki-Dong Lee11" w:date="2022-11-16T08:01:00Z">
        <w:r>
          <w:rPr>
            <w:noProof/>
            <w:lang w:val="en-US"/>
          </w:rPr>
          <w:t>[x2</w:t>
        </w:r>
        <w:r>
          <w:rPr>
            <w:noProof/>
            <w:lang w:val="en-US"/>
          </w:rPr>
          <w:t xml:space="preserve">] </w:t>
        </w:r>
        <w:r>
          <w:t>3GPP TS 22.261</w:t>
        </w:r>
      </w:ins>
      <w:ins w:id="10" w:author="Ki-Dong Lee11" w:date="2022-11-16T08:02:00Z">
        <w:r>
          <w:t>, “</w:t>
        </w:r>
        <w:r>
          <w:t>Service requirements for the 5G system;</w:t>
        </w:r>
        <w:r>
          <w:t xml:space="preserve"> </w:t>
        </w:r>
        <w:r>
          <w:t>Stage 1</w:t>
        </w:r>
        <w:r>
          <w:t>”</w:t>
        </w:r>
      </w:ins>
    </w:p>
    <w:p w14:paraId="17EAE478" w14:textId="64BDAAC7" w:rsidR="008B5E56" w:rsidRDefault="008B5E56" w:rsidP="008B5E56">
      <w:pPr>
        <w:rPr>
          <w:ins w:id="11" w:author="Ki-Dong Lee11" w:date="2022-11-16T08:01:00Z"/>
        </w:rPr>
      </w:pPr>
      <w:ins w:id="12" w:author="Ki-Dong Lee11" w:date="2022-11-16T08:01:00Z">
        <w:r>
          <w:rPr>
            <w:noProof/>
            <w:lang w:val="en-US"/>
          </w:rPr>
          <w:t>[x</w:t>
        </w:r>
        <w:r>
          <w:rPr>
            <w:noProof/>
            <w:lang w:val="en-US"/>
          </w:rPr>
          <w:t>3</w:t>
        </w:r>
        <w:r>
          <w:rPr>
            <w:noProof/>
            <w:lang w:val="en-US"/>
          </w:rPr>
          <w:t xml:space="preserve">] </w:t>
        </w:r>
        <w:r>
          <w:t>3GPP TS 22.263</w:t>
        </w:r>
      </w:ins>
      <w:ins w:id="13" w:author="Ki-Dong Lee11" w:date="2022-11-16T08:03:00Z">
        <w:r>
          <w:t>, “</w:t>
        </w:r>
        <w:r>
          <w:t>Service requirements for video, imaging and audio for professional applications (VIAPA);</w:t>
        </w:r>
        <w:r>
          <w:t xml:space="preserve"> </w:t>
        </w:r>
        <w:r>
          <w:t>Stage 1</w:t>
        </w:r>
        <w:r>
          <w:t>”</w:t>
        </w:r>
      </w:ins>
    </w:p>
    <w:p w14:paraId="3296862C" w14:textId="41D44429" w:rsidR="005B08CB" w:rsidRDefault="008B5E56" w:rsidP="005B08CB">
      <w:pPr>
        <w:rPr>
          <w:ins w:id="14" w:author="Ki-Dong Lee11" w:date="2022-11-16T08:15:00Z"/>
          <w:noProof/>
          <w:lang w:val="en-US"/>
        </w:rPr>
      </w:pPr>
      <w:ins w:id="15" w:author="Ki-Dong Lee11" w:date="2022-11-16T08:01:00Z">
        <w:r>
          <w:rPr>
            <w:noProof/>
            <w:lang w:val="en-US"/>
          </w:rPr>
          <w:t>[x</w:t>
        </w:r>
        <w:r>
          <w:rPr>
            <w:noProof/>
            <w:lang w:val="en-US"/>
          </w:rPr>
          <w:t>4</w:t>
        </w:r>
        <w:r>
          <w:rPr>
            <w:noProof/>
            <w:lang w:val="en-US"/>
          </w:rPr>
          <w:t>]</w:t>
        </w:r>
      </w:ins>
      <w:ins w:id="16" w:author="Ki-Dong Lee11" w:date="2022-11-16T08:15:00Z">
        <w:r w:rsidR="005B08CB">
          <w:rPr>
            <w:noProof/>
            <w:lang w:val="en-US"/>
          </w:rPr>
          <w:t xml:space="preserve"> </w:t>
        </w:r>
      </w:ins>
      <w:ins w:id="17" w:author="Ki-Dong Lee11" w:date="2022-11-16T08:16:00Z">
        <w:r w:rsidR="005B08CB" w:rsidRPr="005B08CB">
          <w:rPr>
            <w:noProof/>
            <w:lang w:val="en-US"/>
          </w:rPr>
          <w:t>Next G Alliance Report: 6G Applications and Use Cases, May 2022; https://www.nextgalliance.org/wp-content/uploads/dlm_uploads/2022/07/NGA-Perspective-Brochure-V6.pdf</w:t>
        </w:r>
      </w:ins>
    </w:p>
    <w:p w14:paraId="294B7F7A" w14:textId="4625A26D" w:rsidR="008B5E56" w:rsidRDefault="005B08CB" w:rsidP="00091706">
      <w:pPr>
        <w:rPr>
          <w:ins w:id="18" w:author="Ki-Dong Lee11" w:date="2022-11-16T08:01:00Z"/>
        </w:rPr>
      </w:pPr>
      <w:ins w:id="19" w:author="Ki-Dong Lee11" w:date="2022-11-16T08:15:00Z">
        <w:r>
          <w:rPr>
            <w:noProof/>
            <w:lang w:val="en-US"/>
          </w:rPr>
          <w:t>[x5]</w:t>
        </w:r>
      </w:ins>
      <w:ins w:id="20" w:author="Ki-Dong Lee11" w:date="2022-11-16T08:01:00Z">
        <w:r w:rsidR="008B5E56">
          <w:rPr>
            <w:noProof/>
            <w:lang w:val="en-US"/>
          </w:rPr>
          <w:t xml:space="preserve"> </w:t>
        </w:r>
      </w:ins>
      <w:ins w:id="21" w:author="Ki-Dong Lee11" w:date="2022-11-16T08:05:00Z">
        <w:r w:rsidR="00091706">
          <w:t>K.-D. Lee, “</w:t>
        </w:r>
        <w:r w:rsidR="00091706">
          <w:t>A Smart Network of Service Robots:</w:t>
        </w:r>
        <w:r w:rsidR="00091706">
          <w:t xml:space="preserve"> </w:t>
        </w:r>
        <w:r w:rsidR="00091706">
          <w:t>Technical Challenges and</w:t>
        </w:r>
        <w:r w:rsidR="00091706">
          <w:t xml:space="preserve"> </w:t>
        </w:r>
        <w:r w:rsidR="00091706">
          <w:t>Design Considerations</w:t>
        </w:r>
        <w:r w:rsidR="00091706">
          <w:t xml:space="preserve">,” </w:t>
        </w:r>
        <w:r w:rsidR="00091706" w:rsidRPr="005B08CB">
          <w:rPr>
            <w:i/>
          </w:rPr>
          <w:t>IEEE Communications Magazine</w:t>
        </w:r>
        <w:r w:rsidR="00091706">
          <w:t xml:space="preserve">, </w:t>
        </w:r>
      </w:ins>
      <w:ins w:id="22" w:author="Ki-Dong Lee11" w:date="2022-11-16T08:06:00Z">
        <w:r w:rsidR="00091706">
          <w:t>pp. 28-34, August 2021.</w:t>
        </w:r>
      </w:ins>
    </w:p>
    <w:p w14:paraId="5066216B" w14:textId="03C0E066" w:rsidR="008B5E56" w:rsidRDefault="008B5E56" w:rsidP="008B5E56">
      <w:pPr>
        <w:rPr>
          <w:ins w:id="23" w:author="Ki-Dong Lee11" w:date="2022-11-16T08:01:00Z"/>
        </w:rPr>
      </w:pPr>
      <w:ins w:id="24" w:author="Ki-Dong Lee11" w:date="2022-11-16T08:01:00Z">
        <w:r>
          <w:rPr>
            <w:noProof/>
            <w:lang w:val="en-US"/>
          </w:rPr>
          <w:t>[x</w:t>
        </w:r>
      </w:ins>
      <w:ins w:id="25" w:author="Ki-Dong Lee11" w:date="2022-11-16T08:15:00Z">
        <w:r w:rsidR="005B08CB">
          <w:rPr>
            <w:noProof/>
            <w:lang w:val="en-US"/>
          </w:rPr>
          <w:t>6</w:t>
        </w:r>
      </w:ins>
      <w:ins w:id="26" w:author="Ki-Dong Lee11" w:date="2022-11-16T08:01:00Z">
        <w:r>
          <w:rPr>
            <w:noProof/>
            <w:lang w:val="en-US"/>
          </w:rPr>
          <w:t xml:space="preserve">] </w:t>
        </w:r>
      </w:ins>
      <w:ins w:id="27" w:author="Ki-Dong Lee11" w:date="2022-11-16T08:06:00Z">
        <w:r w:rsidR="00091706">
          <w:t xml:space="preserve">K.-D. Lee and C. </w:t>
        </w:r>
      </w:ins>
      <w:proofErr w:type="spellStart"/>
      <w:ins w:id="28" w:author="Ki-Dong Lee11" w:date="2022-11-16T08:07:00Z">
        <w:r w:rsidR="00091706">
          <w:t>Gray</w:t>
        </w:r>
        <w:proofErr w:type="spellEnd"/>
        <w:r w:rsidR="00091706">
          <w:t>-Preston, “</w:t>
        </w:r>
      </w:ins>
      <w:ins w:id="29" w:author="Ki-Dong Lee11" w:date="2022-11-16T08:14:00Z">
        <w:r w:rsidR="005B08CB" w:rsidRPr="005B08CB">
          <w:t>Everyday Living Assisted by 6G Applications and Solutions</w:t>
        </w:r>
        <w:r w:rsidR="005B08CB">
          <w:t>,</w:t>
        </w:r>
      </w:ins>
      <w:ins w:id="30" w:author="Ki-Dong Lee11" w:date="2022-11-16T08:07:00Z">
        <w:r w:rsidR="00091706">
          <w:t>”</w:t>
        </w:r>
      </w:ins>
      <w:ins w:id="31" w:author="Ki-Dong Lee11" w:date="2022-11-16T08:14:00Z">
        <w:r w:rsidR="005B08CB">
          <w:t xml:space="preserve"> </w:t>
        </w:r>
        <w:r w:rsidR="005B08CB" w:rsidRPr="005B08CB">
          <w:rPr>
            <w:i/>
          </w:rPr>
          <w:t>IEEE Wireless Communications Magazine</w:t>
        </w:r>
        <w:r w:rsidR="005B08CB">
          <w:t>, October 2022.</w:t>
        </w:r>
      </w:ins>
    </w:p>
    <w:p w14:paraId="75FEAFC4" w14:textId="77777777" w:rsidR="008B5E56" w:rsidRPr="008B5E56" w:rsidRDefault="008B5E56" w:rsidP="00664F61">
      <w:pPr>
        <w:rPr>
          <w:ins w:id="32" w:author="Ki-Dong Lee11" w:date="2022-11-16T08:00:00Z"/>
          <w:noProof/>
        </w:rPr>
      </w:pPr>
    </w:p>
    <w:p w14:paraId="503561EC" w14:textId="77777777" w:rsidR="008B5E56" w:rsidRPr="008A5E86" w:rsidRDefault="008B5E56" w:rsidP="00664F61">
      <w:pPr>
        <w:rPr>
          <w:noProof/>
          <w:lang w:val="en-US"/>
        </w:rPr>
      </w:pPr>
    </w:p>
    <w:p w14:paraId="5993F7E1" w14:textId="1C9D1A54" w:rsidR="007F3B28" w:rsidRDefault="007F3B28" w:rsidP="007F3B28">
      <w:pPr>
        <w:pStyle w:val="Heading1"/>
      </w:pPr>
      <w:bookmarkStart w:id="33" w:name="definitions"/>
      <w:bookmarkEnd w:id="1"/>
      <w:bookmarkEnd w:id="33"/>
    </w:p>
    <w:p w14:paraId="2F4D0886" w14:textId="1EB482D9" w:rsidR="00501E6E" w:rsidRPr="004D3578" w:rsidRDefault="00501E6E" w:rsidP="00501E6E">
      <w:pPr>
        <w:pStyle w:val="Heading3"/>
      </w:pPr>
      <w:r>
        <w:t>5</w:t>
      </w:r>
      <w:r w:rsidRPr="004D3578">
        <w:t>.</w:t>
      </w:r>
      <w:r>
        <w:t>X</w:t>
      </w:r>
      <w:r w:rsidRPr="004D3578">
        <w:tab/>
      </w:r>
      <w:r w:rsidR="003F6444" w:rsidRPr="003F6444">
        <w:t xml:space="preserve">Online cooperative </w:t>
      </w:r>
      <w:r w:rsidR="002E71A2">
        <w:t xml:space="preserve">high-resolution </w:t>
      </w:r>
      <w:r w:rsidR="003F6444" w:rsidRPr="003F6444">
        <w:t xml:space="preserve">3D map building </w:t>
      </w:r>
    </w:p>
    <w:p w14:paraId="394CC8BC" w14:textId="37A1A875" w:rsidR="00501E6E" w:rsidRPr="004D3578" w:rsidRDefault="00501E6E" w:rsidP="00501E6E">
      <w:pPr>
        <w:pStyle w:val="Heading4"/>
      </w:pPr>
      <w:proofErr w:type="gramStart"/>
      <w:r>
        <w:t>5</w:t>
      </w:r>
      <w:r w:rsidRPr="004D3578">
        <w:t>.</w:t>
      </w:r>
      <w:r>
        <w:t>X.1</w:t>
      </w:r>
      <w:proofErr w:type="gramEnd"/>
      <w:r w:rsidRPr="004D3578">
        <w:tab/>
      </w:r>
      <w:r w:rsidR="002151B5" w:rsidRPr="00082C96">
        <w:t xml:space="preserve">General </w:t>
      </w:r>
      <w:r w:rsidR="002151B5">
        <w:t>d</w:t>
      </w:r>
      <w:r w:rsidR="002151B5" w:rsidRPr="00082C96">
        <w:t>escription</w:t>
      </w:r>
    </w:p>
    <w:p w14:paraId="2ABDAA4B" w14:textId="48025707"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ins w:id="34" w:author="Ki-Dong Lee11" w:date="2022-11-16T08:19:00Z">
        <w:r w:rsidR="00501A48">
          <w:rPr>
            <w:noProof/>
          </w:rPr>
          <w:t xml:space="preserve"> [x4</w:t>
        </w:r>
      </w:ins>
      <w:ins w:id="35" w:author="Ki-Dong Lee11" w:date="2022-11-16T08:20:00Z">
        <w:r w:rsidR="00501A48">
          <w:rPr>
            <w:noProof/>
          </w:rPr>
          <w:t>-x6</w:t>
        </w:r>
      </w:ins>
      <w:ins w:id="36" w:author="Ki-Dong Lee11" w:date="2022-11-16T08:19:00Z">
        <w:r w:rsidR="00501A48">
          <w:rPr>
            <w:noProof/>
          </w:rPr>
          <w:t>]</w:t>
        </w:r>
      </w:ins>
      <w:r w:rsidR="00244F5A">
        <w:rPr>
          <w:noProof/>
        </w:rPr>
        <w:t>.</w:t>
      </w:r>
    </w:p>
    <w:p w14:paraId="493AB605" w14:textId="489CD087" w:rsidR="003F6444" w:rsidRDefault="003F6444" w:rsidP="003F6444">
      <w:pPr>
        <w:ind w:left="810" w:hanging="810"/>
        <w:rPr>
          <w:noProof/>
        </w:rPr>
      </w:pPr>
      <w:r>
        <w:rPr>
          <w:noProof/>
        </w:rPr>
        <w:lastRenderedPageBreak/>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75BD5700" w:rsidR="00D838A7" w:rsidRDefault="00841307" w:rsidP="00841307">
      <w:pPr>
        <w:ind w:left="810" w:hanging="810"/>
        <w:rPr>
          <w:noProof/>
        </w:rPr>
      </w:pPr>
      <w:r>
        <w:rPr>
          <w:noProof/>
        </w:rPr>
        <w:t>NOTE 3</w:t>
      </w:r>
      <w:r w:rsidR="00691223" w:rsidRPr="00841307">
        <w:rPr>
          <w:noProof/>
        </w:rPr>
        <w:t>: This use case is mostly focused on ProSe-based operation (also, referred to as “</w:t>
      </w:r>
      <w:del w:id="37" w:author="Ki-Dong Lee11" w:date="2022-11-16T07:55:00Z">
        <w:r w:rsidR="00691223" w:rsidRPr="00841307" w:rsidDel="008B5E56">
          <w:rPr>
            <w:noProof/>
          </w:rPr>
          <w:delText>SL</w:delText>
        </w:r>
      </w:del>
      <w:ins w:id="38" w:author="Ki-Dong Lee11" w:date="2022-11-16T07:55:00Z">
        <w:r w:rsidR="008B5E56">
          <w:rPr>
            <w:noProof/>
          </w:rPr>
          <w:t>ProSe</w:t>
        </w:r>
      </w:ins>
      <w:r w:rsidR="00691223" w:rsidRPr="00841307">
        <w:rPr>
          <w:noProof/>
        </w:rPr>
        <w:t>-based”)</w:t>
      </w:r>
      <w:r w:rsidR="002E1932" w:rsidRPr="00841307">
        <w:rPr>
          <w:noProof/>
        </w:rPr>
        <w:t xml:space="preserve"> with partial or intermittent connection to NG-RAN (or to edge server via NG-RAN)</w:t>
      </w:r>
      <w:r w:rsidR="00691223" w:rsidRPr="00841307">
        <w:rPr>
          <w:noProof/>
        </w:rPr>
        <w:t>.</w:t>
      </w:r>
    </w:p>
    <w:p w14:paraId="3CBD69FF" w14:textId="171EED95" w:rsidR="00F26919" w:rsidRDefault="00691223" w:rsidP="00501E6E">
      <w:r>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2682A78" w14:textId="77777777" w:rsidR="002E1932" w:rsidRDefault="002E1932" w:rsidP="00501E6E"/>
    <w:p w14:paraId="188D3104" w14:textId="3B166434" w:rsidR="00232BAD" w:rsidRDefault="00232BAD" w:rsidP="00501E6E">
      <w:r>
        <w:t xml:space="preserve">An operator of robotic applications starts </w:t>
      </w:r>
      <w:r w:rsidR="004353E2">
        <w:t xml:space="preserve">operating </w:t>
      </w:r>
      <w:r>
        <w:t>a group of service robots</w:t>
      </w:r>
      <w:r w:rsidR="002E1932">
        <w:t xml:space="preserve"> which are UEs</w:t>
      </w:r>
      <w:r>
        <w:t>.</w:t>
      </w:r>
    </w:p>
    <w:p w14:paraId="650EF31C" w14:textId="281BE0E6" w:rsidR="004353E2" w:rsidRDefault="004353E2" w:rsidP="00501E6E">
      <w:r>
        <w:t>These service robots discover each other and share their capabilities.</w:t>
      </w:r>
    </w:p>
    <w:p w14:paraId="0AF85877" w14:textId="3D4809BD" w:rsidR="00281F7D" w:rsidRDefault="004353E2" w:rsidP="0089193F">
      <w:pPr>
        <w:ind w:left="810" w:hanging="810"/>
      </w:pPr>
      <w:r>
        <w:rPr>
          <w:noProof/>
        </w:rPr>
        <w:t>NOTE</w:t>
      </w:r>
      <w:r w:rsidR="0089193F">
        <w:rPr>
          <w:noProof/>
        </w:rPr>
        <w:t xml:space="preserve"> </w:t>
      </w:r>
      <w:r w:rsidR="00841307">
        <w:rPr>
          <w:noProof/>
        </w:rPr>
        <w:t>4</w:t>
      </w:r>
      <w:r>
        <w:t xml:space="preserve">: </w:t>
      </w:r>
      <w:r w:rsidR="00281F7D">
        <w:t>For each service robot (UE), c</w:t>
      </w:r>
      <w:r>
        <w:t>apabilities include certain characteristics such as types of supported RATs (e.g., NR, E-UTRA, or non-3GPP access technology)</w:t>
      </w:r>
      <w:r w:rsidR="00281F7D">
        <w:t xml:space="preserve"> and information that are not within the scope of communications layer, such as remaining battery life.</w:t>
      </w:r>
    </w:p>
    <w:p w14:paraId="0991594F" w14:textId="34A93FF5" w:rsidR="004353E2" w:rsidRDefault="00281F7D" w:rsidP="00501E6E">
      <w:r>
        <w:t>All or some of these service robots form a working group</w:t>
      </w:r>
      <w:r w:rsidR="0089193F">
        <w:t xml:space="preserve"> (with one or more leader robots)</w:t>
      </w:r>
      <w:r>
        <w:t xml:space="preserve"> and starts communicating.</w:t>
      </w:r>
    </w:p>
    <w:p w14:paraId="2082F457" w14:textId="0A24A97F" w:rsidR="00F02FFD" w:rsidRDefault="00F02FFD" w:rsidP="00501E6E">
      <w:r>
        <w:t>Member robots send measurement data to a leader robot so that the leader robot can perform the next step to build a 3D map.</w:t>
      </w:r>
    </w:p>
    <w:p w14:paraId="212AF482" w14:textId="16EE22E7" w:rsidR="003718DA" w:rsidRDefault="003718DA" w:rsidP="003718DA">
      <w:pPr>
        <w:ind w:left="810" w:hanging="810"/>
      </w:pPr>
      <w:r>
        <w:rPr>
          <w:noProof/>
        </w:rPr>
        <w:t xml:space="preserve">NOTE </w:t>
      </w:r>
      <w:r w:rsidR="00841307">
        <w:rPr>
          <w:noProof/>
        </w:rPr>
        <w:t>5</w:t>
      </w:r>
      <w:r>
        <w:t>: The roles of leader robot(s) include coordination required for the operation of the working group of service robots, such as acting as sync master for other robots (sync devices) within the working clock domain.</w:t>
      </w:r>
    </w:p>
    <w:p w14:paraId="5C0761A2" w14:textId="77777777" w:rsidR="0089193F" w:rsidRDefault="0089193F" w:rsidP="00501E6E"/>
    <w:p w14:paraId="7B9E2FA8" w14:textId="5243A5EB"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 xml:space="preserve">-based, also referred to as </w:t>
      </w:r>
      <w:del w:id="39" w:author="Ki-Dong Lee11" w:date="2022-11-16T07:55:00Z">
        <w:r w:rsidDel="008B5E56">
          <w:delText>SL</w:delText>
        </w:r>
      </w:del>
      <w:ins w:id="40" w:author="Ki-Dong Lee11" w:date="2022-11-16T07:55:00Z">
        <w:r w:rsidR="008B5E56">
          <w:rPr>
            <w:noProof/>
          </w:rPr>
          <w:t>ProSe</w:t>
        </w:r>
      </w:ins>
      <w:r>
        <w:t>-based).</w:t>
      </w:r>
    </w:p>
    <w:p w14:paraId="3DBDDFC0" w14:textId="2CC3E5CF" w:rsidR="00D6323E" w:rsidRDefault="00D6323E" w:rsidP="00501E6E">
      <w:r>
        <w:t xml:space="preserve">Each service robot </w:t>
      </w:r>
      <w:r w:rsidR="00281F7D">
        <w:t xml:space="preserve">in the working group </w:t>
      </w:r>
      <w:r>
        <w:t>walks in coordination with each other, forming a gregarious cluster (i.e., distance between any pair is not unnecessarily far, degrading the performance of map building outcome).</w:t>
      </w:r>
    </w:p>
    <w:p w14:paraId="69A6F319" w14:textId="0D6B2A33" w:rsidR="00232BAD" w:rsidRDefault="00D6323E" w:rsidP="00501E6E">
      <w:r>
        <w:t xml:space="preserve">Each service robot is exposed to uneven surface along </w:t>
      </w:r>
      <w:r w:rsidR="00281F7D">
        <w:t xml:space="preserve">its </w:t>
      </w:r>
      <w:r>
        <w:t>trajectory (e.g., signal angle measurement is not static, unpredicted loss of measurement accuracy level is likely to happen).</w:t>
      </w:r>
    </w:p>
    <w:p w14:paraId="579DF2FB" w14:textId="5CE734D9" w:rsidR="00D6323E" w:rsidRDefault="00640798" w:rsidP="00501E6E">
      <w:r>
        <w:t>Depending on the accuracy level of 3D map at certain spot of the job site and decision made by the leader robot(s), the application layer of the leader robot requests to adjust the clock synchronisation target value within the clock synchronisation budget.</w:t>
      </w:r>
    </w:p>
    <w:p w14:paraId="24378F12" w14:textId="0D61A81C" w:rsidR="00691223" w:rsidRDefault="00D94C63" w:rsidP="00501E6E">
      <w:r>
        <w:t>While moving along, one member robot</w:t>
      </w:r>
      <w:r w:rsidR="00207ED3">
        <w:t>, say robot</w:t>
      </w:r>
      <w:r>
        <w:t xml:space="preserve"> </w:t>
      </w:r>
      <w:proofErr w:type="gramStart"/>
      <w:r w:rsidR="00F02FFD">
        <w:t>A</w:t>
      </w:r>
      <w:proofErr w:type="gramEnd"/>
      <w:r w:rsidR="00207ED3">
        <w:t>,</w:t>
      </w:r>
      <w:r w:rsidR="00F02FFD">
        <w:t xml:space="preserve"> </w:t>
      </w:r>
      <w:r>
        <w:t>faces some issue, resulting an unexpected drop in the moving speed.</w:t>
      </w:r>
    </w:p>
    <w:p w14:paraId="2BAB8AC4" w14:textId="49F2F7DB" w:rsidR="00F02FFD" w:rsidRDefault="00F02FFD" w:rsidP="00501E6E">
      <w:r>
        <w:t>Member robot A has already predicted this issue beforehand: its follow-up actions include reporting this information to a leader robot and marking time stamp on the measurement data with this outlier situation.</w:t>
      </w:r>
    </w:p>
    <w:p w14:paraId="326AE57F" w14:textId="5000C422" w:rsidR="00F02FFD" w:rsidRDefault="00F02FFD" w:rsidP="00501E6E">
      <w:r>
        <w:t xml:space="preserve">It is up to </w:t>
      </w:r>
      <w:r w:rsidR="00C91621">
        <w:t>m</w:t>
      </w:r>
      <w:r>
        <w:t>ember robot A whether or not, to send th</w:t>
      </w:r>
      <w:r w:rsidR="00C91621">
        <w:t>e</w:t>
      </w:r>
      <w:r>
        <w:t xml:space="preserve"> measurement data </w:t>
      </w:r>
      <w:r w:rsidR="00C91621">
        <w:t xml:space="preserve">with outlier indication </w:t>
      </w:r>
      <w:r>
        <w:t>to a leader robot.</w:t>
      </w:r>
    </w:p>
    <w:p w14:paraId="2DBD058C" w14:textId="15A571A0" w:rsidR="00F02FFD" w:rsidRDefault="00F02FFD" w:rsidP="00501E6E">
      <w:r>
        <w:t>It is up to the leader robot whether or not, to use the received data</w:t>
      </w:r>
      <w:r w:rsidR="00C91621">
        <w:t xml:space="preserve"> with outlier indication, if received from member robot A,</w:t>
      </w:r>
      <w:r>
        <w:t xml:space="preserve"> for 3D map </w:t>
      </w:r>
      <w:r w:rsidR="00C91621">
        <w:t>building.</w:t>
      </w:r>
    </w:p>
    <w:p w14:paraId="71186968" w14:textId="732B5AC3" w:rsidR="00B6526F" w:rsidRDefault="00B6526F" w:rsidP="00501E6E">
      <w:r>
        <w:lastRenderedPageBreak/>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r w:rsidR="00207ED3">
        <w:t>Member r</w:t>
      </w:r>
      <w:r>
        <w:t xml:space="preserve">obot A promptly </w:t>
      </w:r>
      <w:r w:rsidR="00147CFF">
        <w:t>resume</w:t>
      </w:r>
      <w:r w:rsidR="00207ED3">
        <w:t>s</w:t>
      </w:r>
      <w:r w:rsidR="00147CFF">
        <w:t xml:space="preserve"> </w:t>
      </w:r>
      <w:r w:rsidR="00EA14F0">
        <w:t>a connection.</w:t>
      </w:r>
    </w:p>
    <w:p w14:paraId="499839E5" w14:textId="05FC9499" w:rsidR="00F26919" w:rsidRDefault="00B205DE" w:rsidP="00501E6E">
      <w:r>
        <w:rPr>
          <w:noProof/>
          <w:lang w:val="en-US" w:eastAsia="ko-KR"/>
        </w:rPr>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6251284E" w:rsidR="00B205DE" w:rsidRDefault="000979D6" w:rsidP="00501E6E">
      <w:r>
        <w:t>Fig. 5.X.</w:t>
      </w:r>
      <w:r w:rsidR="00BE58C8">
        <w:t>1</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 w14:paraId="542B5EDB" w14:textId="77777777" w:rsidR="00C91621" w:rsidRDefault="00640798" w:rsidP="00501E6E">
      <w:r>
        <w:t>The working group of service robots can build up 3D map</w:t>
      </w:r>
      <w:r w:rsidR="00C91621">
        <w:t xml:space="preserve"> with only necessary level of accuracy so that they do not have to consume computing and communication resources to build up a 3D map of an area that is overly accurate.</w:t>
      </w:r>
    </w:p>
    <w:p w14:paraId="2CE3625E" w14:textId="30A037FD" w:rsidR="00640798" w:rsidRDefault="00C91621" w:rsidP="00501E6E">
      <w:r>
        <w:t>Also, for an important area, they could adjust the level of accuracy.</w:t>
      </w:r>
    </w:p>
    <w:p w14:paraId="377C24E5" w14:textId="74EF8F81" w:rsidR="00C91621" w:rsidRDefault="00C91621" w:rsidP="00501E6E">
      <w:r>
        <w:t>They could prevent potential noise factors that could have contribute</w:t>
      </w:r>
      <w:r w:rsidR="00207ED3">
        <w:t>d</w:t>
      </w:r>
      <w:r>
        <w:t xml:space="preserve"> to the quality of 3D map with the help of prediction-based indication.</w:t>
      </w:r>
    </w:p>
    <w:p w14:paraId="181F43B3" w14:textId="2BF6F2C1" w:rsidR="00C91621" w:rsidRDefault="00EA14F0" w:rsidP="00501E6E">
      <w:r>
        <w:t xml:space="preserve">A robot that has instantaneously lost a connection can </w:t>
      </w:r>
      <w:r w:rsidR="00207ED3">
        <w:t>resume</w:t>
      </w:r>
      <w:r>
        <w:t xml:space="preserve"> a connection very promptly and send time-critical information to other member(s).</w:t>
      </w:r>
    </w:p>
    <w:p w14:paraId="3422E7A6" w14:textId="77777777" w:rsidR="00A87BC6" w:rsidRDefault="00A87BC6" w:rsidP="00501E6E"/>
    <w:p w14:paraId="1F25DE4F" w14:textId="66EF88B3" w:rsidR="00F41D0D" w:rsidRPr="004D3578" w:rsidRDefault="00C91621" w:rsidP="00F41D0D">
      <w:pPr>
        <w:pStyle w:val="Heading4"/>
      </w:pPr>
      <w:proofErr w:type="gramStart"/>
      <w:r>
        <w:t>5</w:t>
      </w:r>
      <w:r w:rsidRPr="004D3578">
        <w:t>.</w:t>
      </w:r>
      <w:r>
        <w:t>X.</w:t>
      </w:r>
      <w:r w:rsidR="00BE58C8">
        <w:t>2</w:t>
      </w:r>
      <w:proofErr w:type="gramEnd"/>
      <w:r w:rsidRPr="004D3578">
        <w:tab/>
      </w:r>
      <w:r w:rsidR="002151B5">
        <w:t>R</w:t>
      </w:r>
      <w:r w:rsidR="002151B5" w:rsidRPr="00082C96">
        <w:t xml:space="preserve">elated </w:t>
      </w:r>
      <w:r w:rsidR="002151B5">
        <w:t>existing</w:t>
      </w:r>
      <w:r w:rsidR="002151B5" w:rsidRPr="00082C96">
        <w:t xml:space="preserve"> service requirements</w:t>
      </w:r>
    </w:p>
    <w:p w14:paraId="0FECFB69" w14:textId="1CD18D00" w:rsidR="00EC04A9" w:rsidRDefault="00EC04A9" w:rsidP="00501E6E">
      <w:r>
        <w:t xml:space="preserve">Clock synchronisation: 3GPP TS 22.104 </w:t>
      </w:r>
      <w:ins w:id="41" w:author="Ki-Dong Lee11" w:date="2022-11-16T08:20:00Z">
        <w:r w:rsidR="00501A48">
          <w:t>[x1]</w:t>
        </w:r>
      </w:ins>
    </w:p>
    <w:p w14:paraId="5D211DC5" w14:textId="0C87DA83" w:rsidR="00EC04A9" w:rsidRDefault="00EC04A9" w:rsidP="00EC04A9">
      <w:pPr>
        <w:pStyle w:val="ListParagraph"/>
        <w:numPr>
          <w:ilvl w:val="0"/>
          <w:numId w:val="9"/>
        </w:numPr>
      </w:pPr>
      <w:r>
        <w:t>clause 5.6.1 Clock synchronisation service level requirements</w:t>
      </w:r>
    </w:p>
    <w:p w14:paraId="5A7FFDD5" w14:textId="40AEC9FE" w:rsidR="00EC04A9" w:rsidRDefault="00EC04A9" w:rsidP="00EC04A9">
      <w:pPr>
        <w:pStyle w:val="ListParagraph"/>
        <w:numPr>
          <w:ilvl w:val="0"/>
          <w:numId w:val="9"/>
        </w:numPr>
      </w:pPr>
      <w:r>
        <w:t>clause 5.6.2 Clock synchronisation service performance requirements</w:t>
      </w:r>
    </w:p>
    <w:p w14:paraId="7B39CA76" w14:textId="77777777" w:rsidR="00EC04A9" w:rsidRDefault="00EC04A9" w:rsidP="00EC04A9">
      <w:pPr>
        <w:pStyle w:val="ListParagraph"/>
        <w:numPr>
          <w:ilvl w:val="0"/>
          <w:numId w:val="9"/>
        </w:numPr>
      </w:pPr>
      <w:r>
        <w:t>clause 7.2.3.2 Clock synchronisation requirements</w:t>
      </w:r>
    </w:p>
    <w:p w14:paraId="11AEC3EB" w14:textId="2E1AEA3B" w:rsidR="00C91621" w:rsidRDefault="00B6526F" w:rsidP="00501E6E">
      <w:r>
        <w:t>Timing resiliency: 3GPP TS 22.261</w:t>
      </w:r>
      <w:ins w:id="42" w:author="Ki-Dong Lee11" w:date="2022-11-16T08:20:00Z">
        <w:r w:rsidR="00501A48">
          <w:t xml:space="preserve"> [x2]</w:t>
        </w:r>
      </w:ins>
    </w:p>
    <w:p w14:paraId="39D0B487" w14:textId="572EA9BC" w:rsidR="00EC04A9" w:rsidRDefault="00B6526F" w:rsidP="00EA14F0">
      <w:pPr>
        <w:pStyle w:val="ListParagraph"/>
        <w:numPr>
          <w:ilvl w:val="0"/>
          <w:numId w:val="9"/>
        </w:numPr>
      </w:pPr>
      <w:r>
        <w:t>clause 6.36.2 General requirements to ensure timing resiliency</w:t>
      </w:r>
    </w:p>
    <w:p w14:paraId="704D0E68" w14:textId="0F3918E3" w:rsidR="00B6526F" w:rsidRDefault="00B6526F" w:rsidP="00EA14F0">
      <w:pPr>
        <w:pStyle w:val="ListParagraph"/>
        <w:numPr>
          <w:ilvl w:val="0"/>
          <w:numId w:val="9"/>
        </w:numPr>
      </w:pPr>
      <w:r>
        <w:t>clause 6.36.3 Monitoring and reporting</w:t>
      </w:r>
    </w:p>
    <w:p w14:paraId="3432782D" w14:textId="1C7C7B55" w:rsidR="00B6526F" w:rsidRDefault="00B6526F" w:rsidP="00EA14F0">
      <w:pPr>
        <w:pStyle w:val="ListParagraph"/>
        <w:numPr>
          <w:ilvl w:val="0"/>
          <w:numId w:val="9"/>
        </w:numPr>
      </w:pPr>
      <w:r>
        <w:t>clause 6.36.4 Exposure</w:t>
      </w:r>
    </w:p>
    <w:p w14:paraId="59720B0F" w14:textId="5E4D1FB8" w:rsidR="00BE58C8" w:rsidRDefault="00BE58C8" w:rsidP="00501E6E">
      <w:r>
        <w:t>Multi-path relay: 3GPP TS 22.261 CR0651</w:t>
      </w:r>
    </w:p>
    <w:p w14:paraId="4DFF4B8C" w14:textId="68D8C010" w:rsidR="00BE58C8" w:rsidRDefault="00BE58C8" w:rsidP="00BE58C8">
      <w:pPr>
        <w:pStyle w:val="ListParagraph"/>
        <w:numPr>
          <w:ilvl w:val="0"/>
          <w:numId w:val="9"/>
        </w:numPr>
      </w:pPr>
      <w:r>
        <w:t>clause 6.9.2.1 support of a traffic flow of a remote UE via different indirect network connection paths</w:t>
      </w:r>
    </w:p>
    <w:p w14:paraId="7A86ECB4" w14:textId="48B3514F" w:rsidR="00BE58C8" w:rsidRDefault="00BE58C8" w:rsidP="00501E6E">
      <w:r>
        <w:t>Positioning: 3GPP TS 22.261</w:t>
      </w:r>
    </w:p>
    <w:p w14:paraId="1CF869F0" w14:textId="7186E285" w:rsidR="00BE58C8" w:rsidRDefault="00BE58C8" w:rsidP="00BE58C8">
      <w:pPr>
        <w:pStyle w:val="ListParagraph"/>
        <w:numPr>
          <w:ilvl w:val="0"/>
          <w:numId w:val="9"/>
        </w:numPr>
      </w:pPr>
      <w:r>
        <w:t>clause 7.3.2 High accuracy positioning performance requirements (see also clause 5.7.1 of 3GPP TS 22.104 for Factory of the Future scenario)</w:t>
      </w:r>
    </w:p>
    <w:p w14:paraId="1175E533" w14:textId="599899DF" w:rsidR="00B6526F" w:rsidRDefault="00EA14F0" w:rsidP="00501E6E">
      <w:r>
        <w:t>Service continuity: 3GPP TS 22.263</w:t>
      </w:r>
      <w:ins w:id="43" w:author="Ki-Dong Lee11" w:date="2022-11-16T08:20:00Z">
        <w:r w:rsidR="00501A48">
          <w:t xml:space="preserve"> [x3]</w:t>
        </w:r>
      </w:ins>
    </w:p>
    <w:p w14:paraId="2920632D" w14:textId="1BF8D931" w:rsidR="00EA14F0" w:rsidRDefault="00EA14F0" w:rsidP="00EA14F0">
      <w:pPr>
        <w:pStyle w:val="ListParagraph"/>
        <w:numPr>
          <w:ilvl w:val="0"/>
          <w:numId w:val="9"/>
        </w:numPr>
      </w:pPr>
      <w:r>
        <w:t>clause 5.5 Service continuity</w:t>
      </w:r>
    </w:p>
    <w:p w14:paraId="21025234" w14:textId="77777777" w:rsidR="00B6526F" w:rsidRDefault="00B6526F" w:rsidP="00501E6E"/>
    <w:p w14:paraId="7C855EC0" w14:textId="3A1C1315" w:rsidR="00C91621" w:rsidRPr="004D3578" w:rsidRDefault="00C91621" w:rsidP="00C91621">
      <w:pPr>
        <w:pStyle w:val="Heading4"/>
      </w:pPr>
      <w:proofErr w:type="gramStart"/>
      <w:r>
        <w:lastRenderedPageBreak/>
        <w:t>5</w:t>
      </w:r>
      <w:r w:rsidRPr="004D3578">
        <w:t>.</w:t>
      </w:r>
      <w:r>
        <w:t>X.</w:t>
      </w:r>
      <w:r w:rsidR="00BE58C8">
        <w:t>3</w:t>
      </w:r>
      <w:proofErr w:type="gramEnd"/>
      <w:r w:rsidRPr="004D3578">
        <w:tab/>
      </w:r>
      <w:r w:rsidR="002151B5" w:rsidRPr="00082C96">
        <w:t>Challenges and potential gaps</w:t>
      </w:r>
    </w:p>
    <w:p w14:paraId="789EBB53" w14:textId="145BA87A" w:rsidR="00C91621" w:rsidRDefault="00C91621" w:rsidP="00501E6E"/>
    <w:p w14:paraId="5874F71C" w14:textId="091D21CE" w:rsidR="00F41D0D" w:rsidRDefault="00F41D0D" w:rsidP="00B32A88">
      <w:r>
        <w:t xml:space="preserve">The following </w:t>
      </w:r>
      <w:r w:rsidR="00A87BC6">
        <w:t>applicable</w:t>
      </w:r>
      <w:r>
        <w:t xml:space="preserve"> aspects are identified and recommended for further study and can be further considered with other ongoing or recently completed Studies if applicable.</w:t>
      </w:r>
    </w:p>
    <w:p w14:paraId="1D739A2E" w14:textId="67674035" w:rsidR="00B32A88" w:rsidRDefault="001B5D45" w:rsidP="00B32A88">
      <w:r>
        <w:t>[</w:t>
      </w:r>
      <w:r w:rsidR="002151B5">
        <w:t>CPG</w:t>
      </w:r>
      <w:r>
        <w:t>-5.X-00</w:t>
      </w:r>
      <w:r w:rsidR="00A87BC6">
        <w:t>1</w:t>
      </w:r>
      <w:r>
        <w:t xml:space="preserve">] </w:t>
      </w:r>
      <w:r w:rsidR="00B32A88">
        <w:t xml:space="preserve">5G system </w:t>
      </w:r>
      <w:r w:rsidR="00056FF7">
        <w:t>is expected to</w:t>
      </w:r>
      <w:r w:rsidR="00B32A88">
        <w:t xml:space="preserve"> be able to provide a mean</w:t>
      </w:r>
      <w:r w:rsidR="00B32A88" w:rsidRPr="001A295B">
        <w:t>s</w:t>
      </w:r>
      <w:r w:rsidR="00B32A88">
        <w:t xml:space="preserve"> to ensure </w:t>
      </w:r>
      <w:r w:rsidR="00B6526F">
        <w:t>[</w:t>
      </w:r>
      <w:r w:rsidR="00B32A88">
        <w:t xml:space="preserve">a very high </w:t>
      </w:r>
      <w:r w:rsidR="008674CC">
        <w:t xml:space="preserve">accuracy </w:t>
      </w:r>
      <w:r w:rsidR="00B32A88">
        <w:t>level</w:t>
      </w:r>
      <w:r w:rsidR="00B6526F">
        <w:t>]</w:t>
      </w:r>
      <w:r w:rsidR="00B32A88">
        <w:t xml:space="preserve"> of </w:t>
      </w:r>
      <w:r w:rsidR="00B32A88" w:rsidRPr="00CC3207">
        <w:rPr>
          <w:u w:val="single"/>
        </w:rPr>
        <w:t>clock synchronization</w:t>
      </w:r>
      <w:r w:rsidR="00B32A88">
        <w:t xml:space="preserve"> </w:t>
      </w:r>
      <w:r w:rsidR="0050240F">
        <w:t xml:space="preserve">to support </w:t>
      </w:r>
      <w:r w:rsidR="00B32A88">
        <w:t xml:space="preserve">that a group of service robots </w:t>
      </w:r>
      <w:r w:rsidR="0050240F">
        <w:t xml:space="preserve">can </w:t>
      </w:r>
      <w:r w:rsidR="00B32A88">
        <w:t xml:space="preserve">build up </w:t>
      </w:r>
      <w:r w:rsidR="0050240F">
        <w:t xml:space="preserve">3D map </w:t>
      </w:r>
      <w:r w:rsidR="00B32A88">
        <w:t xml:space="preserve">collaboratively </w:t>
      </w:r>
      <w:r w:rsidR="00B32A88" w:rsidRPr="00E265FB">
        <w:t>(i.e., synchronization among service robots within a collaborating group and synchronization among the multiple sources related to the respective service robots)</w:t>
      </w:r>
      <w:r w:rsidR="00B32A88">
        <w:t xml:space="preserve"> in which the </w:t>
      </w:r>
      <w:r w:rsidR="00B32A88" w:rsidRPr="00CC3207">
        <w:rPr>
          <w:u w:val="single"/>
        </w:rPr>
        <w:t>accuracy level is required</w:t>
      </w:r>
      <w:r w:rsidR="00B32A88">
        <w:t xml:space="preserve"> by the applications layer.</w:t>
      </w:r>
    </w:p>
    <w:p w14:paraId="76EE8B88" w14:textId="160C0685" w:rsidR="00B32A88" w:rsidRDefault="00721986" w:rsidP="0089193F">
      <w:pPr>
        <w:ind w:left="810" w:hanging="810"/>
      </w:pPr>
      <w:r>
        <w:rPr>
          <w:noProof/>
        </w:rPr>
        <w:t>NOTE</w:t>
      </w:r>
      <w:r>
        <w:t xml:space="preserve"> 1: </w:t>
      </w:r>
      <w:r w:rsidR="005F4BB3">
        <w:t>C</w:t>
      </w:r>
      <w:r>
        <w:t xml:space="preserve">lock synchronization accuracy is provided by 5G </w:t>
      </w:r>
      <w:ins w:id="44" w:author="Ki-Dong Lee11" w:date="2022-11-17T01:05:00Z">
        <w:r w:rsidR="008277ED">
          <w:t xml:space="preserve">system </w:t>
        </w:r>
      </w:ins>
      <w:r>
        <w:t>in order to support applications that require time-sensitive communication.</w:t>
      </w:r>
      <w:ins w:id="45" w:author="Ki-Dong Lee11" w:date="2022-11-16T07:57:00Z">
        <w:r w:rsidR="008B5E56">
          <w:t xml:space="preserve"> The accuracy level of clock synchroni</w:t>
        </w:r>
      </w:ins>
      <w:ins w:id="46" w:author="Ki-Dong Lee11" w:date="2022-11-16T07:58:00Z">
        <w:r w:rsidR="008B5E56">
          <w:t>z</w:t>
        </w:r>
      </w:ins>
      <w:ins w:id="47" w:author="Ki-Dong Lee11" w:date="2022-11-16T07:57:00Z">
        <w:r w:rsidR="008B5E56">
          <w:t>ation</w:t>
        </w:r>
      </w:ins>
      <w:ins w:id="48" w:author="Ki-Dong Lee11" w:date="2022-11-16T07:58:00Z">
        <w:r w:rsidR="008B5E56">
          <w:t xml:space="preserve"> </w:t>
        </w:r>
      </w:ins>
      <w:ins w:id="49" w:author="Ki-Dong Lee11" w:date="2022-11-16T07:59:00Z">
        <w:r w:rsidR="008B5E56">
          <w:t>is 900 ns [</w:t>
        </w:r>
      </w:ins>
      <w:ins w:id="50" w:author="Ki-Dong Lee11" w:date="2022-11-17T00:58:00Z">
        <w:r w:rsidR="0074232A">
          <w:t>x1]</w:t>
        </w:r>
      </w:ins>
    </w:p>
    <w:p w14:paraId="4CCBCFC9" w14:textId="6DD29722" w:rsidR="00EC04A9" w:rsidRDefault="00EC04A9" w:rsidP="00B32A88">
      <w:del w:id="51" w:author="Ki-Dong Lee11" w:date="2022-11-17T02:06:00Z">
        <w:r w:rsidRPr="0064683B" w:rsidDel="00E04164">
          <w:rPr>
            <w:color w:val="FF0000"/>
          </w:rPr>
          <w:delText>Editor’s Note:</w:delText>
        </w:r>
      </w:del>
      <w:proofErr w:type="gramStart"/>
      <w:ins w:id="52" w:author="Ki-Dong Lee11" w:date="2022-11-17T02:06:00Z">
        <w:r w:rsidR="00E04164">
          <w:rPr>
            <w:color w:val="FF0000"/>
          </w:rPr>
          <w:t>c</w:t>
        </w:r>
      </w:ins>
      <w:proofErr w:type="gramEnd"/>
      <w:r>
        <w:rPr>
          <w:color w:val="FF0000"/>
        </w:rPr>
        <w:t xml:space="preserve"> The value for very high </w:t>
      </w:r>
      <w:r w:rsidR="008674CC">
        <w:rPr>
          <w:color w:val="FF0000"/>
        </w:rPr>
        <w:t xml:space="preserve">accuracy </w:t>
      </w:r>
      <w:r>
        <w:rPr>
          <w:color w:val="FF0000"/>
        </w:rPr>
        <w:t>level of clock synchronisation will be revisited.</w:t>
      </w:r>
    </w:p>
    <w:p w14:paraId="386BE2C8" w14:textId="272F47A7" w:rsidR="00B32A88" w:rsidRDefault="001B5D45" w:rsidP="00B32A88">
      <w:r>
        <w:t>[</w:t>
      </w:r>
      <w:r w:rsidR="002151B5">
        <w:t>CPG</w:t>
      </w:r>
      <w:r>
        <w:t>-5.X-00</w:t>
      </w:r>
      <w:r w:rsidR="00A87BC6">
        <w:t>2</w:t>
      </w:r>
      <w:r>
        <w:t xml:space="preserve">] </w:t>
      </w:r>
      <w:r w:rsidR="00B32A88">
        <w:t xml:space="preserve">5G system </w:t>
      </w:r>
      <w:r w:rsidR="00056FF7">
        <w:t xml:space="preserve">is expected to </w:t>
      </w:r>
      <w:r w:rsidR="00B32A88">
        <w:t xml:space="preserve">be able to provide a means to </w:t>
      </w:r>
      <w:r w:rsidR="00B32A88" w:rsidRPr="00CC3207">
        <w:rPr>
          <w:u w:val="single"/>
        </w:rPr>
        <w:t>detect anomaly</w:t>
      </w:r>
      <w:r w:rsidR="00EC04A9" w:rsidRPr="00CC3207">
        <w:rPr>
          <w:u w:val="single"/>
        </w:rPr>
        <w:t>/outlier</w:t>
      </w:r>
      <w:r w:rsidR="00B32A88">
        <w:t xml:space="preserve"> (e.g., combined with noise factors or compromised by malfunctioning or malicious attacks) on the integrity and validity of </w:t>
      </w:r>
      <w:r w:rsidR="00B32A88" w:rsidRPr="00CC3207">
        <w:rPr>
          <w:u w:val="single"/>
        </w:rPr>
        <w:t>clock synchronization source information</w:t>
      </w:r>
      <w:r w:rsidR="00B32A88">
        <w:t xml:space="preserve"> in </w:t>
      </w:r>
      <w:r w:rsidR="00B32A88" w:rsidRPr="00CC3207">
        <w:rPr>
          <w:u w:val="single"/>
        </w:rPr>
        <w:t>a timely manner</w:t>
      </w:r>
      <w:r w:rsidR="00B32A88">
        <w:t xml:space="preserve"> in which </w:t>
      </w:r>
      <w:r w:rsidR="00B32A88" w:rsidRPr="00CC3207">
        <w:rPr>
          <w:u w:val="single"/>
        </w:rPr>
        <w:t>the timeliness is required</w:t>
      </w:r>
      <w:r w:rsidR="00B32A88">
        <w:t xml:space="preserve"> by the applications layer.</w:t>
      </w:r>
    </w:p>
    <w:p w14:paraId="1DE7EE98" w14:textId="77944361" w:rsidR="00B32A88" w:rsidRDefault="00E04164" w:rsidP="00B32A88">
      <w:ins w:id="53" w:author="Ki-Dong Lee11" w:date="2022-11-17T02:06:00Z">
        <w:r w:rsidRPr="0064683B">
          <w:rPr>
            <w:color w:val="FF0000"/>
          </w:rPr>
          <w:t>Editor’s Note:</w:t>
        </w:r>
        <w:r>
          <w:rPr>
            <w:color w:val="FF0000"/>
          </w:rPr>
          <w:t xml:space="preserve"> </w:t>
        </w:r>
      </w:ins>
      <w:ins w:id="54" w:author="Ki-Dong Lee11" w:date="2022-11-17T01:35:00Z">
        <w:r w:rsidR="00C018E0">
          <w:rPr>
            <w:color w:val="FF0000"/>
          </w:rPr>
          <w:t xml:space="preserve">The above challenges are </w:t>
        </w:r>
      </w:ins>
      <w:ins w:id="55" w:author="Ki-Dong Lee11" w:date="2022-11-17T02:06:00Z">
        <w:r>
          <w:rPr>
            <w:color w:val="FF0000"/>
          </w:rPr>
          <w:t xml:space="preserve">necessary to ensure the quality of outcome from online collaborative task among multiple robots. </w:t>
        </w:r>
      </w:ins>
      <w:ins w:id="56" w:author="Ki-Dong Lee11" w:date="2022-11-17T02:07:00Z">
        <w:r>
          <w:rPr>
            <w:color w:val="FF0000"/>
          </w:rPr>
          <w:t>More refinement is FFS.</w:t>
        </w:r>
      </w:ins>
    </w:p>
    <w:p w14:paraId="577A4E46" w14:textId="5DB97F9B" w:rsidR="0064683B" w:rsidRDefault="001B5D45" w:rsidP="00B32A88">
      <w:r>
        <w:t>[</w:t>
      </w:r>
      <w:r w:rsidR="002151B5">
        <w:t>CPG-5.X</w:t>
      </w:r>
      <w:r>
        <w:t>-00</w:t>
      </w:r>
      <w:r w:rsidR="00A87BC6">
        <w:t>3</w:t>
      </w:r>
      <w:r>
        <w:t xml:space="preserve">] </w:t>
      </w:r>
      <w:r w:rsidR="0064683B">
        <w:t xml:space="preserve">5G system </w:t>
      </w:r>
      <w:r w:rsidR="00056FF7">
        <w:t xml:space="preserve">is expected to </w:t>
      </w:r>
      <w:r w:rsidR="0064683B">
        <w:t xml:space="preserve">be able to ensure the integrity and validity of clock synchronization </w:t>
      </w:r>
      <w:r w:rsidR="0064683B" w:rsidRPr="00CC3207">
        <w:rPr>
          <w:u w:val="single"/>
        </w:rPr>
        <w:t>for a designated length of time</w:t>
      </w:r>
      <w:r w:rsidR="0064683B">
        <w:t xml:space="preserve"> when a group of service robots are in </w:t>
      </w:r>
      <w:proofErr w:type="spellStart"/>
      <w:r w:rsidR="0064683B">
        <w:t>ProSe</w:t>
      </w:r>
      <w:proofErr w:type="spellEnd"/>
      <w:r w:rsidR="0064683B">
        <w:t xml:space="preserve">-based operation </w:t>
      </w:r>
      <w:r w:rsidR="0064683B" w:rsidRPr="00CC3207">
        <w:rPr>
          <w:u w:val="single"/>
        </w:rPr>
        <w:t>outside the coverage area</w:t>
      </w:r>
      <w:r w:rsidR="0064683B">
        <w:t xml:space="preserve"> served by NG-RAN.</w:t>
      </w:r>
    </w:p>
    <w:p w14:paraId="31562B51" w14:textId="1584C2A2" w:rsidR="0064683B" w:rsidRDefault="0064683B" w:rsidP="0064683B">
      <w:pPr>
        <w:ind w:left="810" w:hanging="810"/>
      </w:pPr>
      <w:r>
        <w:rPr>
          <w:noProof/>
        </w:rPr>
        <w:t>NOTE</w:t>
      </w:r>
      <w:r w:rsidR="00721986">
        <w:rPr>
          <w:noProof/>
        </w:rPr>
        <w:t xml:space="preserve"> 2</w:t>
      </w:r>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146FF0F8" w:rsidR="00B6526F" w:rsidRDefault="001B5D45" w:rsidP="00B6526F">
      <w:r>
        <w:t>[</w:t>
      </w:r>
      <w:r w:rsidR="002151B5">
        <w:t>CPG-</w:t>
      </w:r>
      <w:r>
        <w:t>5.X-00</w:t>
      </w:r>
      <w:r w:rsidR="00A87BC6">
        <w:t>4</w:t>
      </w:r>
      <w:r>
        <w:t xml:space="preserve">] </w:t>
      </w:r>
      <w:r w:rsidR="00B6526F">
        <w:t xml:space="preserve">5G system </w:t>
      </w:r>
      <w:r w:rsidR="00056FF7">
        <w:t xml:space="preserve">is expected to </w:t>
      </w:r>
      <w:r w:rsidR="00B6526F">
        <w:t xml:space="preserve">be able to provide a means for UE(s) to </w:t>
      </w:r>
      <w:r w:rsidR="00B6526F" w:rsidRPr="00CC3207">
        <w:rPr>
          <w:u w:val="single"/>
        </w:rPr>
        <w:t>adjust the accuracy level</w:t>
      </w:r>
      <w:r w:rsidR="00B6526F">
        <w:t xml:space="preserve"> of clock synchronisation.</w:t>
      </w:r>
    </w:p>
    <w:p w14:paraId="65B9122F" w14:textId="42351552" w:rsidR="00B32A88" w:rsidRDefault="001B5D45" w:rsidP="00B32A88">
      <w:r>
        <w:t>[</w:t>
      </w:r>
      <w:r w:rsidR="002151B5">
        <w:t>CPG-5</w:t>
      </w:r>
      <w:r>
        <w:t>.X-00</w:t>
      </w:r>
      <w:r w:rsidR="00A87BC6">
        <w:t>5</w:t>
      </w:r>
      <w:r>
        <w:t xml:space="preserve">] </w:t>
      </w:r>
      <w:r w:rsidR="00B32A88">
        <w:t xml:space="preserve">5G system </w:t>
      </w:r>
      <w:r w:rsidR="00056FF7">
        <w:t xml:space="preserve">is expected to </w:t>
      </w:r>
      <w:r w:rsidR="00B32A88">
        <w:t xml:space="preserve">be able to provide a means to </w:t>
      </w:r>
      <w:r w:rsidR="00B32A88" w:rsidRPr="00CC3207">
        <w:rPr>
          <w:u w:val="single"/>
        </w:rPr>
        <w:t>share the accuracy level</w:t>
      </w:r>
      <w:r w:rsidR="00B32A88">
        <w:t xml:space="preserve"> and i</w:t>
      </w:r>
      <w:r w:rsidR="00B32A88" w:rsidRPr="00CC3207">
        <w:rPr>
          <w:u w:val="single"/>
        </w:rPr>
        <w:t>ntegrity-related info</w:t>
      </w:r>
      <w:r w:rsidR="00B32A88">
        <w:t xml:space="preserve"> of clock synchronization with the cloud (in </w:t>
      </w:r>
      <w:proofErr w:type="spellStart"/>
      <w:r w:rsidR="00B32A88">
        <w:t>Uu</w:t>
      </w:r>
      <w:proofErr w:type="spellEnd"/>
      <w:r w:rsidR="00B32A88">
        <w:t xml:space="preserve">-based scenario) or with the leader robot (in </w:t>
      </w:r>
      <w:del w:id="57" w:author="Ki-Dong Lee11" w:date="2022-11-16T07:56:00Z">
        <w:r w:rsidR="00B32A88" w:rsidDel="008B5E56">
          <w:delText>SL</w:delText>
        </w:r>
      </w:del>
      <w:ins w:id="58" w:author="Ki-Dong Lee11" w:date="2022-11-16T07:56:00Z">
        <w:r w:rsidR="008B5E56">
          <w:rPr>
            <w:noProof/>
          </w:rPr>
          <w:t>ProSe</w:t>
        </w:r>
      </w:ins>
      <w:r w:rsidR="00B32A88">
        <w:t xml:space="preserve">-based scenario). </w:t>
      </w:r>
    </w:p>
    <w:p w14:paraId="07FB9488" w14:textId="77777777" w:rsidR="00B32A88" w:rsidRDefault="00B32A88" w:rsidP="00B32A88"/>
    <w:p w14:paraId="597DD7C2" w14:textId="736744BB" w:rsidR="00B32A88" w:rsidRDefault="001B5D45" w:rsidP="00B32A88">
      <w:r>
        <w:t>[</w:t>
      </w:r>
      <w:r w:rsidR="002151B5">
        <w:t>CPG</w:t>
      </w:r>
      <w:r>
        <w:t>-5.X-00</w:t>
      </w:r>
      <w:r w:rsidR="00A87BC6">
        <w:t>6</w:t>
      </w:r>
      <w:r>
        <w:t xml:space="preserve">] </w:t>
      </w:r>
      <w:r w:rsidR="00B32A88">
        <w:t xml:space="preserve">5G system </w:t>
      </w:r>
      <w:r w:rsidR="00056FF7">
        <w:t xml:space="preserve">is expected to </w:t>
      </w:r>
      <w:r w:rsidR="00B32A88">
        <w:t xml:space="preserve">be able to provide a means to </w:t>
      </w:r>
      <w:r w:rsidR="00147CFF" w:rsidRPr="00CC3207">
        <w:rPr>
          <w:u w:val="single"/>
        </w:rPr>
        <w:t>resume</w:t>
      </w:r>
      <w:r w:rsidR="00B32A88" w:rsidRPr="00CC3207">
        <w:rPr>
          <w:u w:val="single"/>
        </w:rPr>
        <w:t xml:space="preserve"> the connection</w:t>
      </w:r>
      <w:r w:rsidR="00B32A88">
        <w:t xml:space="preserve"> when an ongoing connection is disrupted (e.g., due to radio link failure b/w a robot and the communicating counterpart) </w:t>
      </w:r>
      <w:r w:rsidR="00B32A88" w:rsidRPr="00CC3207">
        <w:rPr>
          <w:u w:val="single"/>
        </w:rPr>
        <w:t xml:space="preserve">within </w:t>
      </w:r>
      <w:r w:rsidR="00B6526F" w:rsidRPr="00CC3207">
        <w:rPr>
          <w:u w:val="single"/>
        </w:rPr>
        <w:t>[</w:t>
      </w:r>
      <w:r w:rsidR="00B32A88" w:rsidRPr="00CC3207">
        <w:rPr>
          <w:u w:val="single"/>
        </w:rPr>
        <w:t>a very short period of time</w:t>
      </w:r>
      <w:r w:rsidR="00B6526F" w:rsidRPr="00CC3207">
        <w:rPr>
          <w:u w:val="single"/>
        </w:rPr>
        <w:t>]</w:t>
      </w:r>
      <w:r w:rsidR="00B32A88">
        <w:t>, required by the applications layer.</w:t>
      </w:r>
    </w:p>
    <w:p w14:paraId="4BCB09B7" w14:textId="0C3809E8" w:rsidR="00B32A88" w:rsidRDefault="00B6526F" w:rsidP="00B32A88">
      <w:r w:rsidRPr="0064683B">
        <w:rPr>
          <w:color w:val="FF0000"/>
        </w:rPr>
        <w:t>Editor’s Note:</w:t>
      </w:r>
      <w:r>
        <w:rPr>
          <w:color w:val="FF0000"/>
        </w:rPr>
        <w:t xml:space="preserve"> The value will be revisited.</w:t>
      </w:r>
    </w:p>
    <w:p w14:paraId="47407BF6" w14:textId="0A3E1EBB" w:rsidR="00B32A88" w:rsidRDefault="001B5D45" w:rsidP="00B32A88">
      <w:r>
        <w:t>[</w:t>
      </w:r>
      <w:r w:rsidR="002151B5">
        <w:t>CPG</w:t>
      </w:r>
      <w:r>
        <w:t>-5.X-00</w:t>
      </w:r>
      <w:r w:rsidR="00A87BC6">
        <w:t>7</w:t>
      </w:r>
      <w:r>
        <w:t xml:space="preserve">] </w:t>
      </w:r>
      <w:r w:rsidR="00B32A88">
        <w:t xml:space="preserve">5G system </w:t>
      </w:r>
      <w:r w:rsidR="00056FF7">
        <w:t xml:space="preserve">is expected to </w:t>
      </w:r>
      <w:r w:rsidR="00B32A88">
        <w:t xml:space="preserve">be able to provide a means to allow a member robot that has </w:t>
      </w:r>
      <w:r w:rsidR="00B32A88" w:rsidRPr="0025232B">
        <w:rPr>
          <w:u w:val="single"/>
        </w:rPr>
        <w:t>predicted communication disruption</w:t>
      </w:r>
      <w:r w:rsidR="00B32A88">
        <w:t xml:space="preserve"> or measurement failure to disseminate necessary information, which is required by the applications layer, </w:t>
      </w:r>
      <w:r w:rsidR="00B32A88" w:rsidRPr="0025232B">
        <w:rPr>
          <w:u w:val="single"/>
        </w:rPr>
        <w:t>to one or more destinations within a very short period of time</w:t>
      </w:r>
      <w:r w:rsidR="00B32A88">
        <w:t xml:space="preserve"> required by the applications layer.</w:t>
      </w:r>
    </w:p>
    <w:p w14:paraId="5FC4D6DC" w14:textId="599CCFD9" w:rsidR="00B32A88" w:rsidRDefault="00E04164" w:rsidP="00501E6E">
      <w:ins w:id="59" w:author="Ki-Dong Lee11" w:date="2022-11-17T02:08:00Z">
        <w:r w:rsidRPr="0064683B">
          <w:rPr>
            <w:color w:val="FF0000"/>
          </w:rPr>
          <w:t>Editor’s Note:</w:t>
        </w:r>
        <w:r>
          <w:rPr>
            <w:color w:val="FF0000"/>
          </w:rPr>
          <w:t xml:space="preserve"> More clarification on the existing capability and </w:t>
        </w:r>
      </w:ins>
      <w:ins w:id="60" w:author="Ki-Dong Lee11" w:date="2022-11-17T02:09:00Z">
        <w:r>
          <w:rPr>
            <w:color w:val="FF0000"/>
          </w:rPr>
          <w:t xml:space="preserve">new </w:t>
        </w:r>
      </w:ins>
      <w:ins w:id="61" w:author="Ki-Dong Lee11" w:date="2022-11-17T02:08:00Z">
        <w:r>
          <w:rPr>
            <w:color w:val="FF0000"/>
          </w:rPr>
          <w:t xml:space="preserve">expected </w:t>
        </w:r>
      </w:ins>
      <w:ins w:id="62" w:author="Ki-Dong Lee11" w:date="2022-11-17T02:09:00Z">
        <w:r>
          <w:rPr>
            <w:color w:val="FF0000"/>
          </w:rPr>
          <w:t>capability is FFS.</w:t>
        </w:r>
      </w:ins>
      <w:bookmarkStart w:id="63" w:name="_GoBack"/>
      <w:bookmarkEnd w:id="63"/>
    </w:p>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BB922" w14:textId="77777777" w:rsidR="00CB1106" w:rsidRDefault="00CB1106">
      <w:r>
        <w:separator/>
      </w:r>
    </w:p>
  </w:endnote>
  <w:endnote w:type="continuationSeparator" w:id="0">
    <w:p w14:paraId="23DD76AC" w14:textId="77777777" w:rsidR="00CB1106" w:rsidRDefault="00CB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A94E3" w14:textId="77777777" w:rsidR="00CB1106" w:rsidRDefault="00CB1106">
      <w:r>
        <w:separator/>
      </w:r>
    </w:p>
  </w:footnote>
  <w:footnote w:type="continuationSeparator" w:id="0">
    <w:p w14:paraId="28FF04EF" w14:textId="77777777" w:rsidR="00CB1106" w:rsidRDefault="00CB11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1">
    <w15:presenceInfo w15:providerId="None" w15:userId="Ki-Dong Le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91706"/>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C21C3"/>
    <w:rsid w:val="001C751E"/>
    <w:rsid w:val="001D02C2"/>
    <w:rsid w:val="001D5920"/>
    <w:rsid w:val="001E1465"/>
    <w:rsid w:val="001E1F1A"/>
    <w:rsid w:val="001E2363"/>
    <w:rsid w:val="001E6896"/>
    <w:rsid w:val="001F0C1D"/>
    <w:rsid w:val="001F1132"/>
    <w:rsid w:val="001F168B"/>
    <w:rsid w:val="00207ED3"/>
    <w:rsid w:val="002151B5"/>
    <w:rsid w:val="00217AF4"/>
    <w:rsid w:val="00232BAD"/>
    <w:rsid w:val="002347A2"/>
    <w:rsid w:val="00234E18"/>
    <w:rsid w:val="00244F5A"/>
    <w:rsid w:val="0025232B"/>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E71A2"/>
    <w:rsid w:val="002F0611"/>
    <w:rsid w:val="002F5813"/>
    <w:rsid w:val="003172DC"/>
    <w:rsid w:val="0033046D"/>
    <w:rsid w:val="003431A0"/>
    <w:rsid w:val="0034680A"/>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4BB1"/>
    <w:rsid w:val="003C0959"/>
    <w:rsid w:val="003C3971"/>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A48"/>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08CB"/>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23F7"/>
    <w:rsid w:val="00713C44"/>
    <w:rsid w:val="00716AA4"/>
    <w:rsid w:val="00721986"/>
    <w:rsid w:val="00734A5B"/>
    <w:rsid w:val="0074026F"/>
    <w:rsid w:val="0074232A"/>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277ED"/>
    <w:rsid w:val="00830747"/>
    <w:rsid w:val="00841307"/>
    <w:rsid w:val="00851D59"/>
    <w:rsid w:val="0085579C"/>
    <w:rsid w:val="008674CC"/>
    <w:rsid w:val="008768CA"/>
    <w:rsid w:val="00877D97"/>
    <w:rsid w:val="00884764"/>
    <w:rsid w:val="0089193F"/>
    <w:rsid w:val="00897C05"/>
    <w:rsid w:val="008A601C"/>
    <w:rsid w:val="008B0EAF"/>
    <w:rsid w:val="008B5D16"/>
    <w:rsid w:val="008B5E56"/>
    <w:rsid w:val="008C384C"/>
    <w:rsid w:val="008D21E1"/>
    <w:rsid w:val="008E2D68"/>
    <w:rsid w:val="008E2E8B"/>
    <w:rsid w:val="008E506D"/>
    <w:rsid w:val="008E6756"/>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C6130"/>
    <w:rsid w:val="009D586F"/>
    <w:rsid w:val="009E0F84"/>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E58C8"/>
    <w:rsid w:val="00BF128E"/>
    <w:rsid w:val="00C018E0"/>
    <w:rsid w:val="00C06162"/>
    <w:rsid w:val="00C074DD"/>
    <w:rsid w:val="00C075B3"/>
    <w:rsid w:val="00C1496A"/>
    <w:rsid w:val="00C20430"/>
    <w:rsid w:val="00C32282"/>
    <w:rsid w:val="00C33079"/>
    <w:rsid w:val="00C45231"/>
    <w:rsid w:val="00C463AE"/>
    <w:rsid w:val="00C5076F"/>
    <w:rsid w:val="00C551FF"/>
    <w:rsid w:val="00C63AF7"/>
    <w:rsid w:val="00C66F04"/>
    <w:rsid w:val="00C72833"/>
    <w:rsid w:val="00C80F1D"/>
    <w:rsid w:val="00C91621"/>
    <w:rsid w:val="00C91962"/>
    <w:rsid w:val="00C93F40"/>
    <w:rsid w:val="00CA3D0C"/>
    <w:rsid w:val="00CB0753"/>
    <w:rsid w:val="00CB1106"/>
    <w:rsid w:val="00CC3207"/>
    <w:rsid w:val="00CE5796"/>
    <w:rsid w:val="00CE5B9A"/>
    <w:rsid w:val="00CE63B7"/>
    <w:rsid w:val="00CE70F1"/>
    <w:rsid w:val="00CF025F"/>
    <w:rsid w:val="00CF6060"/>
    <w:rsid w:val="00D14EBC"/>
    <w:rsid w:val="00D223B4"/>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75D"/>
    <w:rsid w:val="00E02B69"/>
    <w:rsid w:val="00E04164"/>
    <w:rsid w:val="00E12918"/>
    <w:rsid w:val="00E14201"/>
    <w:rsid w:val="00E14B90"/>
    <w:rsid w:val="00E16509"/>
    <w:rsid w:val="00E265FB"/>
    <w:rsid w:val="00E44582"/>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41D0D"/>
    <w:rsid w:val="00F42274"/>
    <w:rsid w:val="00F469BA"/>
    <w:rsid w:val="00F57896"/>
    <w:rsid w:val="00F653B8"/>
    <w:rsid w:val="00F705E2"/>
    <w:rsid w:val="00F75C19"/>
    <w:rsid w:val="00F84D97"/>
    <w:rsid w:val="00F9008D"/>
    <w:rsid w:val="00FA1266"/>
    <w:rsid w:val="00FA2607"/>
    <w:rsid w:val="00FB27C2"/>
    <w:rsid w:val="00FC1192"/>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022B9-0395-49BF-8927-E2BAFEDAA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Lee11</cp:lastModifiedBy>
  <cp:revision>15</cp:revision>
  <cp:lastPrinted>2019-02-25T14:05:00Z</cp:lastPrinted>
  <dcterms:created xsi:type="dcterms:W3CDTF">2022-11-16T15:55:00Z</dcterms:created>
  <dcterms:modified xsi:type="dcterms:W3CDTF">2022-11-17T10:09:00Z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